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ECB18" w14:textId="77777777" w:rsidR="00215098" w:rsidRDefault="00215098" w:rsidP="00215098">
      <w:pPr>
        <w:pStyle w:val="Nagwek"/>
      </w:pPr>
      <w:r>
        <w:rPr>
          <w:noProof/>
        </w:rPr>
        <w:drawing>
          <wp:inline distT="0" distB="0" distL="0" distR="0" wp14:anchorId="54125A2B" wp14:editId="5F1A069A">
            <wp:extent cx="5761355" cy="572770"/>
            <wp:effectExtent l="0" t="0" r="0" b="0"/>
            <wp:docPr id="18287966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C7DDDB" w14:textId="090B84B4" w:rsidR="005325AF" w:rsidRPr="007C516B" w:rsidRDefault="005325AF" w:rsidP="005325AF">
      <w:pPr>
        <w:rPr>
          <w:rFonts w:cstheme="minorHAnsi"/>
          <w:b/>
        </w:rPr>
      </w:pPr>
      <w:bookmarkStart w:id="0" w:name="_Hlk223353206"/>
      <w:r w:rsidRPr="007C516B">
        <w:rPr>
          <w:rFonts w:cstheme="minorHAnsi"/>
          <w:b/>
        </w:rPr>
        <w:t>SPZOZ.DŚM-ZP.240.07.2026</w:t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  <w:t xml:space="preserve">                    Załącznik nr </w:t>
      </w:r>
      <w:r>
        <w:rPr>
          <w:rFonts w:cstheme="minorHAnsi"/>
          <w:b/>
        </w:rPr>
        <w:t>2</w:t>
      </w:r>
      <w:r w:rsidRPr="007C516B">
        <w:rPr>
          <w:rFonts w:cstheme="minorHAnsi"/>
          <w:b/>
        </w:rPr>
        <w:t>.</w:t>
      </w:r>
      <w:r>
        <w:rPr>
          <w:rFonts w:cstheme="minorHAnsi"/>
          <w:b/>
        </w:rPr>
        <w:t>7</w:t>
      </w:r>
      <w:r w:rsidRPr="007C516B">
        <w:rPr>
          <w:rFonts w:cstheme="minorHAnsi"/>
          <w:b/>
        </w:rPr>
        <w:t xml:space="preserve"> dla Pakietu nr </w:t>
      </w:r>
      <w:r>
        <w:rPr>
          <w:rFonts w:cstheme="minorHAnsi"/>
          <w:b/>
        </w:rPr>
        <w:t>2</w:t>
      </w:r>
    </w:p>
    <w:p w14:paraId="1D96F9A5" w14:textId="77777777" w:rsidR="005325AF" w:rsidRPr="007C516B" w:rsidRDefault="005325AF" w:rsidP="005325AF">
      <w:pPr>
        <w:rPr>
          <w:rFonts w:cstheme="minorHAnsi"/>
          <w:b/>
          <w:bCs/>
        </w:rPr>
      </w:pPr>
    </w:p>
    <w:p w14:paraId="43F3F5AC" w14:textId="77777777" w:rsidR="005325AF" w:rsidRPr="007C516B" w:rsidRDefault="005325AF" w:rsidP="005325AF">
      <w:pPr>
        <w:spacing w:after="0" w:line="240" w:lineRule="auto"/>
        <w:jc w:val="center"/>
        <w:rPr>
          <w:rFonts w:cstheme="minorHAnsi"/>
          <w:b/>
          <w:bCs/>
        </w:rPr>
      </w:pPr>
      <w:r w:rsidRPr="007C516B">
        <w:rPr>
          <w:rFonts w:cstheme="minorHAnsi"/>
          <w:b/>
          <w:bCs/>
        </w:rPr>
        <w:t>OPIS PRZEDMIOTU ZAMÓWIENIA</w:t>
      </w:r>
    </w:p>
    <w:p w14:paraId="0124B34F" w14:textId="77777777" w:rsidR="005325AF" w:rsidRPr="007C516B" w:rsidRDefault="005325AF" w:rsidP="005325AF">
      <w:pPr>
        <w:spacing w:after="0" w:line="240" w:lineRule="auto"/>
        <w:jc w:val="center"/>
        <w:rPr>
          <w:rFonts w:cstheme="minorHAnsi"/>
          <w:b/>
          <w:bCs/>
        </w:rPr>
      </w:pPr>
      <w:r w:rsidRPr="007C516B">
        <w:rPr>
          <w:rFonts w:cstheme="minorHAnsi"/>
          <w:b/>
          <w:bCs/>
        </w:rPr>
        <w:t>Wymagania techniczno-użytkowe</w:t>
      </w:r>
    </w:p>
    <w:bookmarkEnd w:id="0"/>
    <w:p w14:paraId="743DCD50" w14:textId="0CA66F8A" w:rsidR="00CA08C7" w:rsidRPr="000017F5" w:rsidRDefault="00DD3175" w:rsidP="005325AF">
      <w:pPr>
        <w:jc w:val="center"/>
        <w:rPr>
          <w:rFonts w:cstheme="minorHAnsi"/>
          <w:i/>
        </w:rPr>
      </w:pPr>
      <w:r w:rsidRPr="00DD3175">
        <w:rPr>
          <w:rFonts w:cstheme="minorHAnsi"/>
          <w:b/>
        </w:rPr>
        <w:t>CYKLOMETR</w:t>
      </w:r>
      <w:r w:rsidR="005325AF">
        <w:rPr>
          <w:rFonts w:cstheme="minorHAnsi"/>
          <w:b/>
        </w:rPr>
        <w:t xml:space="preserve"> – 2 SZT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6302DC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4B01DF" w14:paraId="1B0A0E36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5E19C7FC" w:rsidR="005B4FD7" w:rsidRPr="006302DC" w:rsidRDefault="005B4FD7" w:rsidP="005B4FD7">
            <w:pPr>
              <w:jc w:val="center"/>
              <w:rPr>
                <w:rFonts w:cstheme="minorHAnsi"/>
                <w:b/>
                <w:sz w:val="20"/>
                <w:lang w:val="en-GB"/>
              </w:rPr>
            </w:pPr>
          </w:p>
        </w:tc>
      </w:tr>
      <w:tr w:rsidR="005B4FD7" w:rsidRPr="000017F5" w14:paraId="6C8D5EF7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6302DC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  <w:lang w:val="en-GB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46FFCAF4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02070EB8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562AE77F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11B483C5" w14:textId="77777777" w:rsidTr="006302DC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5B4FD7" w:rsidRPr="000017F5" w14:paraId="66A47473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52C726A" w14:textId="37C213D1" w:rsidR="005B4FD7" w:rsidRPr="007D7CEA" w:rsidRDefault="00DD3175" w:rsidP="005B4FD7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7D7CEA">
              <w:rPr>
                <w:rFonts w:ascii="Arial Narrow" w:hAnsi="Arial Narrow"/>
                <w:color w:val="000000"/>
                <w:sz w:val="20"/>
                <w:szCs w:val="20"/>
              </w:rPr>
              <w:t xml:space="preserve">Rehabilitacyjny cykloergometr z ekranem wykonanym w nowoczesnej technologii mikroprocesorowej z wykorzystaniem 24 bitowego przetwornika analogowo-cyfrowego. </w:t>
            </w:r>
          </w:p>
        </w:tc>
        <w:tc>
          <w:tcPr>
            <w:tcW w:w="4242" w:type="dxa"/>
            <w:vAlign w:val="center"/>
          </w:tcPr>
          <w:p w14:paraId="552E273F" w14:textId="1E19E41E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2B87F45A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CF845C5" w14:textId="50930A94" w:rsidR="005B4FD7" w:rsidRPr="00723933" w:rsidRDefault="00DD3175" w:rsidP="005B4FD7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D</w:t>
            </w: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 xml:space="preserve">o zastosowania w rehabilitacji kardiologicznej oraz do przeprowadzania badań wysiłkowych pacjentów dorosłych oraz pediatrycznych o wzroście powyżej 140 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>cm</w:t>
            </w: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4242" w:type="dxa"/>
            <w:vAlign w:val="center"/>
          </w:tcPr>
          <w:p w14:paraId="5B9984C9" w14:textId="62511702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1AED5336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5114EAC" w14:textId="7AE0A484" w:rsidR="005B4FD7" w:rsidRPr="00723933" w:rsidRDefault="00DD3175" w:rsidP="00723933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Cykloergometr może współpracować w systemach: ASTER (treningi rehabilitacyjne) oraz CARDIOTEST (badania wysiłkowe).</w:t>
            </w:r>
          </w:p>
        </w:tc>
        <w:tc>
          <w:tcPr>
            <w:tcW w:w="4242" w:type="dxa"/>
            <w:vAlign w:val="center"/>
          </w:tcPr>
          <w:p w14:paraId="3404102D" w14:textId="5BEC85D6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7F261E90" w14:textId="77777777" w:rsidTr="006302DC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EF2F92D" w14:textId="0F09D6F9" w:rsidR="005B4FD7" w:rsidRPr="00723933" w:rsidRDefault="00DD3175" w:rsidP="00DD3175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Waga urządzenia: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 </w:t>
            </w: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44kg</w:t>
            </w:r>
          </w:p>
        </w:tc>
        <w:tc>
          <w:tcPr>
            <w:tcW w:w="4242" w:type="dxa"/>
            <w:vAlign w:val="center"/>
          </w:tcPr>
          <w:p w14:paraId="5A4E0BC3" w14:textId="1BD741FB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6CE626F2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3E709D5" w14:textId="5351912A" w:rsidR="005B4FD7" w:rsidRPr="00723933" w:rsidRDefault="00DD3175" w:rsidP="00DD3175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Wymiary: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 </w:t>
            </w: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1140x535x1328 mm</w:t>
            </w:r>
          </w:p>
        </w:tc>
        <w:tc>
          <w:tcPr>
            <w:tcW w:w="4242" w:type="dxa"/>
            <w:vAlign w:val="center"/>
          </w:tcPr>
          <w:p w14:paraId="017126B2" w14:textId="2C0AE87E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355B65D4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D13B12E" w14:textId="6CDBB8D5" w:rsidR="005B4FD7" w:rsidRPr="00723933" w:rsidRDefault="00DD3175" w:rsidP="00DD3175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Wyświetlacz / ekran: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 </w:t>
            </w: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kolorowy IPS, 4,3" (480x272)</w:t>
            </w:r>
          </w:p>
        </w:tc>
        <w:tc>
          <w:tcPr>
            <w:tcW w:w="4242" w:type="dxa"/>
            <w:vAlign w:val="center"/>
          </w:tcPr>
          <w:p w14:paraId="4780DAEC" w14:textId="3985E6FE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E0270" w:rsidRPr="000017F5" w14:paraId="6FE59442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3E0270" w:rsidRPr="000017F5" w:rsidRDefault="003E0270" w:rsidP="003E027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17849C2" w14:textId="3663F6F3" w:rsidR="003E0270" w:rsidRPr="00723933" w:rsidRDefault="00DD3175" w:rsidP="00DD3175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Współpraca: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 </w:t>
            </w: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 xml:space="preserve">system </w:t>
            </w:r>
            <w:proofErr w:type="spellStart"/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CardioTEST</w:t>
            </w:r>
            <w:proofErr w:type="spellEnd"/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 xml:space="preserve"> oraz ASTER</w:t>
            </w:r>
          </w:p>
        </w:tc>
        <w:tc>
          <w:tcPr>
            <w:tcW w:w="4242" w:type="dxa"/>
            <w:vAlign w:val="center"/>
          </w:tcPr>
          <w:p w14:paraId="0EB27956" w14:textId="60FB611C" w:rsidR="003E0270" w:rsidRPr="000017F5" w:rsidRDefault="003E0270" w:rsidP="003E027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E0270" w:rsidRPr="000017F5" w14:paraId="5C924FFB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3E0270" w:rsidRPr="000017F5" w:rsidRDefault="003E0270" w:rsidP="003E027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AD93FE1" w14:textId="190BF601" w:rsidR="003E0270" w:rsidRPr="00723933" w:rsidRDefault="00DD3175" w:rsidP="00DD3175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Zakres obciążenia: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 </w:t>
            </w: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od 25 do 1001 W</w:t>
            </w:r>
          </w:p>
        </w:tc>
        <w:tc>
          <w:tcPr>
            <w:tcW w:w="4242" w:type="dxa"/>
            <w:vAlign w:val="center"/>
          </w:tcPr>
          <w:p w14:paraId="1B746D50" w14:textId="26C949E9" w:rsidR="003E0270" w:rsidRPr="000017F5" w:rsidRDefault="003E0270" w:rsidP="003E027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E0270" w:rsidRPr="000017F5" w14:paraId="2FA417F8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741339AE" w14:textId="77777777" w:rsidR="003E0270" w:rsidRPr="000017F5" w:rsidRDefault="003E0270" w:rsidP="003E027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098BED3" w14:textId="1CE76C38" w:rsidR="003E0270" w:rsidRPr="00723933" w:rsidRDefault="00DD3175" w:rsidP="00DD3175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Zakres obrotów: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 </w:t>
            </w: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 xml:space="preserve">od 5 do 150 </w:t>
            </w:r>
            <w:proofErr w:type="spellStart"/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obr</w:t>
            </w:r>
            <w:proofErr w:type="spellEnd"/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. / min.</w:t>
            </w:r>
          </w:p>
        </w:tc>
        <w:tc>
          <w:tcPr>
            <w:tcW w:w="4242" w:type="dxa"/>
            <w:vAlign w:val="center"/>
          </w:tcPr>
          <w:p w14:paraId="1EDD6CD0" w14:textId="5232C317" w:rsidR="003E0270" w:rsidRPr="000017F5" w:rsidRDefault="003E0270" w:rsidP="003E027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E0270" w:rsidRPr="000017F5" w14:paraId="52ACE9BB" w14:textId="77777777" w:rsidTr="006302DC">
        <w:trPr>
          <w:trHeight w:val="253"/>
        </w:trPr>
        <w:tc>
          <w:tcPr>
            <w:tcW w:w="650" w:type="dxa"/>
            <w:vAlign w:val="center"/>
          </w:tcPr>
          <w:p w14:paraId="4538459B" w14:textId="77777777" w:rsidR="003E0270" w:rsidRPr="000017F5" w:rsidRDefault="003E0270" w:rsidP="003E027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AD33436" w14:textId="23633F67" w:rsidR="003E0270" w:rsidRPr="00723933" w:rsidRDefault="00DD3175" w:rsidP="00DD3175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Obsługa: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 </w:t>
            </w: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za pomocą komputera, port RS-232 / USB</w:t>
            </w:r>
          </w:p>
        </w:tc>
        <w:tc>
          <w:tcPr>
            <w:tcW w:w="4242" w:type="dxa"/>
            <w:vAlign w:val="center"/>
          </w:tcPr>
          <w:p w14:paraId="3386BA7C" w14:textId="00733794" w:rsidR="003E0270" w:rsidRPr="000017F5" w:rsidRDefault="003E0270" w:rsidP="003E027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E0270" w:rsidRPr="000017F5" w14:paraId="10A96815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4E8F9E19" w14:textId="77777777" w:rsidR="003E0270" w:rsidRPr="000017F5" w:rsidRDefault="003E0270" w:rsidP="003E027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6B105E3" w14:textId="6353D501" w:rsidR="003E0270" w:rsidRPr="00723933" w:rsidRDefault="00DD3175" w:rsidP="00DD3175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Hamowanie: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 </w:t>
            </w: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tak, hamulec magnetyczny sterowany procesorem, z kontrolą momentu obrotowego, algorytm PAR</w:t>
            </w:r>
          </w:p>
        </w:tc>
        <w:tc>
          <w:tcPr>
            <w:tcW w:w="4242" w:type="dxa"/>
            <w:vAlign w:val="center"/>
          </w:tcPr>
          <w:p w14:paraId="003BC962" w14:textId="5F27E3A8" w:rsidR="003E0270" w:rsidRPr="000017F5" w:rsidRDefault="003E0270" w:rsidP="003E027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E0270" w:rsidRPr="000017F5" w14:paraId="6940DB87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4E0A98F0" w14:textId="77777777" w:rsidR="003E0270" w:rsidRPr="000017F5" w:rsidRDefault="003E0270" w:rsidP="003E027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79A16F3" w14:textId="7396932F" w:rsidR="003E0270" w:rsidRPr="00723933" w:rsidRDefault="00DD3175" w:rsidP="00DD3175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Sterowanie obciążeniem: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 </w:t>
            </w: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tak, przez mikroprocesor</w:t>
            </w:r>
          </w:p>
        </w:tc>
        <w:tc>
          <w:tcPr>
            <w:tcW w:w="4242" w:type="dxa"/>
            <w:vAlign w:val="center"/>
          </w:tcPr>
          <w:p w14:paraId="3D6F1336" w14:textId="18559B65" w:rsidR="00BA4491" w:rsidRPr="000017F5" w:rsidRDefault="00BA4491" w:rsidP="003E027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E0270" w:rsidRPr="000017F5" w14:paraId="76445716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7832ACDF" w14:textId="77777777" w:rsidR="003E0270" w:rsidRPr="000017F5" w:rsidRDefault="003E0270" w:rsidP="003E027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B1ED741" w14:textId="0F554C4B" w:rsidR="003E0270" w:rsidRPr="00CD3FE9" w:rsidRDefault="00DD3175" w:rsidP="00DD3175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Obciążenie: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 </w:t>
            </w: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niezależne od prędkości</w:t>
            </w:r>
          </w:p>
        </w:tc>
        <w:tc>
          <w:tcPr>
            <w:tcW w:w="4242" w:type="dxa"/>
            <w:vAlign w:val="center"/>
          </w:tcPr>
          <w:p w14:paraId="7934B658" w14:textId="27373E32" w:rsidR="003E0270" w:rsidRPr="000017F5" w:rsidRDefault="003E0270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E0270" w:rsidRPr="000017F5" w14:paraId="2EAEFBD4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36CDD06B" w14:textId="77777777" w:rsidR="003E0270" w:rsidRPr="000017F5" w:rsidRDefault="003E0270" w:rsidP="003E027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0C1623B" w14:textId="5946587F" w:rsidR="003E0270" w:rsidRPr="00CD3FE9" w:rsidRDefault="00DD3175" w:rsidP="00DD3175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Dostosowanie tempa jazdy: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 </w:t>
            </w: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tak, indywidualnie do pacjenta</w:t>
            </w:r>
          </w:p>
        </w:tc>
        <w:tc>
          <w:tcPr>
            <w:tcW w:w="4242" w:type="dxa"/>
            <w:vAlign w:val="center"/>
          </w:tcPr>
          <w:p w14:paraId="65E21E3D" w14:textId="0D59C91A" w:rsidR="003E0270" w:rsidRPr="000017F5" w:rsidRDefault="003E0270" w:rsidP="003E027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E0270" w:rsidRPr="000017F5" w14:paraId="56A3FA0A" w14:textId="77777777" w:rsidTr="006302DC">
        <w:trPr>
          <w:trHeight w:val="253"/>
        </w:trPr>
        <w:tc>
          <w:tcPr>
            <w:tcW w:w="650" w:type="dxa"/>
            <w:vAlign w:val="center"/>
          </w:tcPr>
          <w:p w14:paraId="09FFBC8D" w14:textId="77777777" w:rsidR="003E0270" w:rsidRPr="000017F5" w:rsidRDefault="003E0270" w:rsidP="003E027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2F11A1B" w14:textId="75807B8E" w:rsidR="003E0270" w:rsidRPr="00CD3FE9" w:rsidRDefault="00DD3175" w:rsidP="00DD3175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Waga pacjenta: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 </w:t>
            </w: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do 201 kg</w:t>
            </w:r>
          </w:p>
        </w:tc>
        <w:tc>
          <w:tcPr>
            <w:tcW w:w="4242" w:type="dxa"/>
            <w:vAlign w:val="center"/>
          </w:tcPr>
          <w:p w14:paraId="66835014" w14:textId="4884A21E" w:rsidR="003E0270" w:rsidRPr="000017F5" w:rsidRDefault="003E0270" w:rsidP="003E027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E0270" w:rsidRPr="000017F5" w14:paraId="61D07C01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6BBC2540" w14:textId="77777777" w:rsidR="003E0270" w:rsidRPr="000017F5" w:rsidRDefault="003E0270" w:rsidP="003E027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BEDFD5D" w14:textId="24340F12" w:rsidR="003E0270" w:rsidRPr="00CD3FE9" w:rsidRDefault="00DD3175" w:rsidP="00DD3175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Zasilanie: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 </w:t>
            </w: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zewnętrzne, zasilacz CRG 200-M24</w:t>
            </w:r>
          </w:p>
        </w:tc>
        <w:tc>
          <w:tcPr>
            <w:tcW w:w="4242" w:type="dxa"/>
            <w:vAlign w:val="center"/>
          </w:tcPr>
          <w:p w14:paraId="641DAF07" w14:textId="234C312B" w:rsidR="003E0270" w:rsidRPr="000017F5" w:rsidRDefault="003E0270" w:rsidP="003E0270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558E2" w:rsidRPr="000017F5" w14:paraId="519B479F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163211C0" w14:textId="77777777" w:rsidR="004558E2" w:rsidRPr="000017F5" w:rsidRDefault="004558E2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9DFAEFF" w14:textId="64A5F508" w:rsidR="004558E2" w:rsidRPr="00CD3FE9" w:rsidRDefault="00DD3175" w:rsidP="00DD3175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Tryb pracy: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 </w:t>
            </w: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ciągła lub ciągła z przerywanym obciążeniem</w:t>
            </w:r>
          </w:p>
        </w:tc>
        <w:tc>
          <w:tcPr>
            <w:tcW w:w="4242" w:type="dxa"/>
            <w:vAlign w:val="center"/>
          </w:tcPr>
          <w:p w14:paraId="3549219D" w14:textId="3D06F10C" w:rsidR="004558E2" w:rsidRPr="000017F5" w:rsidRDefault="004558E2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558E2" w:rsidRPr="000017F5" w14:paraId="3E5735FB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4D177275" w14:textId="77777777" w:rsidR="004558E2" w:rsidRPr="000017F5" w:rsidRDefault="004558E2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78EC83A" w14:textId="263DE0A2" w:rsidR="004558E2" w:rsidRPr="00CD3FE9" w:rsidRDefault="00DD3175" w:rsidP="00DD3175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Detekcja odpięcia elektrody INOP: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 </w:t>
            </w: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tak, bez udziału komputera i nadrzędnego oprogramowania</w:t>
            </w:r>
          </w:p>
        </w:tc>
        <w:tc>
          <w:tcPr>
            <w:tcW w:w="4242" w:type="dxa"/>
            <w:vAlign w:val="center"/>
          </w:tcPr>
          <w:p w14:paraId="5BA404C1" w14:textId="4E5A3C90" w:rsidR="004558E2" w:rsidRPr="004558E2" w:rsidRDefault="004558E2" w:rsidP="004558E2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4558E2" w:rsidRPr="000017F5" w14:paraId="570F3458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32BEBE2B" w14:textId="77777777" w:rsidR="004558E2" w:rsidRPr="000017F5" w:rsidRDefault="004558E2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A92453F" w14:textId="29832E1A" w:rsidR="004558E2" w:rsidRPr="00CD3FE9" w:rsidRDefault="00DD3175" w:rsidP="00DD3175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Wbudowany moduł EKG: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 </w:t>
            </w: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 xml:space="preserve">filtracja cyfrowa zakłóceń mięśniowych: brak, 25 </w:t>
            </w:r>
            <w:proofErr w:type="spellStart"/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Hz</w:t>
            </w:r>
            <w:proofErr w:type="spellEnd"/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 xml:space="preserve">, 35 </w:t>
            </w:r>
            <w:proofErr w:type="spellStart"/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Hz</w:t>
            </w:r>
            <w:proofErr w:type="spellEnd"/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 xml:space="preserve">, 45 </w:t>
            </w:r>
            <w:proofErr w:type="spellStart"/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4242" w:type="dxa"/>
            <w:vAlign w:val="center"/>
          </w:tcPr>
          <w:p w14:paraId="3877629F" w14:textId="76D24D08" w:rsidR="004558E2" w:rsidRPr="000017F5" w:rsidRDefault="004558E2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558E2" w:rsidRPr="000017F5" w14:paraId="62648397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7D57F1DA" w14:textId="77777777" w:rsidR="004558E2" w:rsidRPr="000017F5" w:rsidRDefault="004558E2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1E628E3" w14:textId="05D6A755" w:rsidR="004558E2" w:rsidRPr="00CD3FE9" w:rsidRDefault="00DD3175" w:rsidP="00DD3175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Wbudowany moduł EKG: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 </w:t>
            </w: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 xml:space="preserve">filtracja cyfrowa zakłóceń sieciowych: brak, 50 </w:t>
            </w:r>
            <w:proofErr w:type="spellStart"/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Hz</w:t>
            </w:r>
            <w:proofErr w:type="spellEnd"/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 xml:space="preserve">, 60 </w:t>
            </w:r>
            <w:proofErr w:type="spellStart"/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4242" w:type="dxa"/>
            <w:vAlign w:val="center"/>
          </w:tcPr>
          <w:p w14:paraId="65BB6D7F" w14:textId="7CE21B3F" w:rsidR="004558E2" w:rsidRPr="000017F5" w:rsidRDefault="004558E2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23933" w:rsidRPr="000017F5" w14:paraId="05BE7CD1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4E138AC1" w14:textId="77777777" w:rsidR="00723933" w:rsidRPr="000017F5" w:rsidRDefault="00723933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EBEEDDF" w14:textId="2D93A494" w:rsidR="00723933" w:rsidRPr="00CD3FE9" w:rsidRDefault="00DD3175" w:rsidP="00DD3175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Wbudowany moduł EKG: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 </w:t>
            </w: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 xml:space="preserve">filtracja cyfrowa, filtr izolinii: brak, 0,25 </w:t>
            </w:r>
            <w:proofErr w:type="spellStart"/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Hz</w:t>
            </w:r>
            <w:proofErr w:type="spellEnd"/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 xml:space="preserve">, 0,45 </w:t>
            </w:r>
            <w:proofErr w:type="spellStart"/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Hz</w:t>
            </w:r>
            <w:proofErr w:type="spellEnd"/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 xml:space="preserve">, 0,75 </w:t>
            </w:r>
            <w:proofErr w:type="spellStart"/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Hz</w:t>
            </w:r>
            <w:proofErr w:type="spellEnd"/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 xml:space="preserve">, 1,5 </w:t>
            </w:r>
            <w:proofErr w:type="spellStart"/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4242" w:type="dxa"/>
            <w:vAlign w:val="center"/>
          </w:tcPr>
          <w:p w14:paraId="5DB86318" w14:textId="77777777" w:rsidR="00723933" w:rsidRPr="000017F5" w:rsidRDefault="00723933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23933" w:rsidRPr="000017F5" w14:paraId="6A4AA28A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208A9121" w14:textId="77777777" w:rsidR="00723933" w:rsidRPr="000017F5" w:rsidRDefault="00723933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EEE73E1" w14:textId="24471E21" w:rsidR="00723933" w:rsidRPr="00CD3FE9" w:rsidRDefault="00DD3175" w:rsidP="00DD3175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Wbudowany moduł EKG: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 </w:t>
            </w: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odporność na defibrylację typu CF</w:t>
            </w:r>
          </w:p>
        </w:tc>
        <w:tc>
          <w:tcPr>
            <w:tcW w:w="4242" w:type="dxa"/>
            <w:vAlign w:val="center"/>
          </w:tcPr>
          <w:p w14:paraId="1CE0773A" w14:textId="77777777" w:rsidR="00723933" w:rsidRPr="000017F5" w:rsidRDefault="00723933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23933" w:rsidRPr="000017F5" w14:paraId="5A6DCA6C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41279D89" w14:textId="77777777" w:rsidR="00723933" w:rsidRPr="000017F5" w:rsidRDefault="00723933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7D3721A" w14:textId="55298950" w:rsidR="00723933" w:rsidRPr="00CD3FE9" w:rsidRDefault="00DD3175" w:rsidP="00DD3175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Wbudowany moduł EKG: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 </w:t>
            </w: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 xml:space="preserve">zakres częstotliwości 0,05-150 </w:t>
            </w:r>
            <w:proofErr w:type="spellStart"/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Hz</w:t>
            </w:r>
            <w:proofErr w:type="spellEnd"/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 xml:space="preserve"> (przy wyłączonych filtrach) wg EN 60601-2-25</w:t>
            </w:r>
          </w:p>
        </w:tc>
        <w:tc>
          <w:tcPr>
            <w:tcW w:w="4242" w:type="dxa"/>
            <w:vAlign w:val="center"/>
          </w:tcPr>
          <w:p w14:paraId="75CD2768" w14:textId="77777777" w:rsidR="00723933" w:rsidRPr="000017F5" w:rsidRDefault="00723933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23933" w:rsidRPr="000017F5" w14:paraId="3F5D7BDB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7C37DFE0" w14:textId="77777777" w:rsidR="00723933" w:rsidRPr="000017F5" w:rsidRDefault="00723933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6949555" w14:textId="0E0600E3" w:rsidR="00723933" w:rsidRPr="00CD3FE9" w:rsidRDefault="00DD3175" w:rsidP="00DD3175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Wbudowany moduł EKG: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 </w:t>
            </w: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 xml:space="preserve">zakres pomiaru HR 25-300 </w:t>
            </w:r>
            <w:proofErr w:type="spellStart"/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bpm</w:t>
            </w:r>
            <w:proofErr w:type="spellEnd"/>
          </w:p>
        </w:tc>
        <w:tc>
          <w:tcPr>
            <w:tcW w:w="4242" w:type="dxa"/>
            <w:vAlign w:val="center"/>
          </w:tcPr>
          <w:p w14:paraId="0D318239" w14:textId="77777777" w:rsidR="00723933" w:rsidRPr="000017F5" w:rsidRDefault="00723933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23933" w:rsidRPr="000017F5" w14:paraId="1EEB1B3B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6C4773CE" w14:textId="77777777" w:rsidR="00723933" w:rsidRPr="000017F5" w:rsidRDefault="00723933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C32891F" w14:textId="4602A905" w:rsidR="00723933" w:rsidRPr="00CD3FE9" w:rsidRDefault="00DD3175" w:rsidP="00DD3175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Wbudowany moduł EKG: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 </w:t>
            </w: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 xml:space="preserve">zakres sygnału EKG, 10 </w:t>
            </w:r>
            <w:proofErr w:type="spellStart"/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mVp</w:t>
            </w:r>
            <w:proofErr w:type="spellEnd"/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-p</w:t>
            </w:r>
          </w:p>
        </w:tc>
        <w:tc>
          <w:tcPr>
            <w:tcW w:w="4242" w:type="dxa"/>
            <w:vAlign w:val="center"/>
          </w:tcPr>
          <w:p w14:paraId="09C3283B" w14:textId="77777777" w:rsidR="00723933" w:rsidRPr="000017F5" w:rsidRDefault="00723933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23933" w:rsidRPr="000017F5" w14:paraId="41213085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19CDA427" w14:textId="77777777" w:rsidR="00723933" w:rsidRPr="000017F5" w:rsidRDefault="00723933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11F3AFF" w14:textId="4101FD6F" w:rsidR="00723933" w:rsidRPr="00CD3FE9" w:rsidRDefault="00DD3175" w:rsidP="00DD3175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Wbudowany moduł EKG: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 </w:t>
            </w: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 xml:space="preserve">12 standardowych </w:t>
            </w:r>
            <w:proofErr w:type="spellStart"/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odprowadzeń</w:t>
            </w:r>
            <w:proofErr w:type="spellEnd"/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 xml:space="preserve"> (tryb: diagnostyka)</w:t>
            </w:r>
          </w:p>
        </w:tc>
        <w:tc>
          <w:tcPr>
            <w:tcW w:w="4242" w:type="dxa"/>
            <w:vAlign w:val="center"/>
          </w:tcPr>
          <w:p w14:paraId="2626FF69" w14:textId="77777777" w:rsidR="00723933" w:rsidRPr="000017F5" w:rsidRDefault="00723933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23933" w:rsidRPr="000017F5" w14:paraId="33B24E3B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3A2C704C" w14:textId="77777777" w:rsidR="00723933" w:rsidRPr="000017F5" w:rsidRDefault="00723933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5DCEB59" w14:textId="161ED41F" w:rsidR="00723933" w:rsidRPr="00CD3FE9" w:rsidRDefault="00DD3175" w:rsidP="00DD3175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Wbudowany moduł EKG: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 </w:t>
            </w:r>
            <w:r w:rsidRPr="00DD3175">
              <w:rPr>
                <w:rFonts w:ascii="Arial Narrow" w:hAnsi="Arial Narrow"/>
                <w:color w:val="000000"/>
                <w:sz w:val="20"/>
                <w:szCs w:val="20"/>
              </w:rPr>
              <w:t>2 odprowadzenia (tryb: trening)</w:t>
            </w:r>
          </w:p>
        </w:tc>
        <w:tc>
          <w:tcPr>
            <w:tcW w:w="4242" w:type="dxa"/>
            <w:vAlign w:val="center"/>
          </w:tcPr>
          <w:p w14:paraId="173DAA13" w14:textId="77777777" w:rsidR="00723933" w:rsidRPr="000017F5" w:rsidRDefault="00723933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23933" w:rsidRPr="000017F5" w14:paraId="5D9A5BAE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6D69056E" w14:textId="77777777" w:rsidR="00723933" w:rsidRPr="000017F5" w:rsidRDefault="00723933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682E1BF" w14:textId="77777777" w:rsidR="007D7CEA" w:rsidRPr="007D7CEA" w:rsidRDefault="007D7CEA" w:rsidP="007D7CEA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7D7CEA">
              <w:rPr>
                <w:rFonts w:ascii="Arial Narrow" w:hAnsi="Arial Narrow"/>
                <w:color w:val="000000"/>
                <w:sz w:val="20"/>
                <w:szCs w:val="20"/>
              </w:rPr>
              <w:t>Standardowe wyposażenie:</w:t>
            </w:r>
          </w:p>
          <w:p w14:paraId="71023974" w14:textId="0522B0C2" w:rsidR="00723933" w:rsidRPr="00CD3FE9" w:rsidRDefault="007D7CEA" w:rsidP="007D7CEA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7D7CEA">
              <w:rPr>
                <w:rFonts w:ascii="Arial Narrow" w:hAnsi="Arial Narrow"/>
                <w:color w:val="000000"/>
                <w:sz w:val="20"/>
                <w:szCs w:val="20"/>
              </w:rPr>
              <w:t>elektrody jednorazowe (50 szt.)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, </w:t>
            </w:r>
            <w:r w:rsidRPr="007D7CEA">
              <w:rPr>
                <w:rFonts w:ascii="Arial Narrow" w:hAnsi="Arial Narrow"/>
                <w:color w:val="000000"/>
                <w:sz w:val="20"/>
                <w:szCs w:val="20"/>
              </w:rPr>
              <w:t>instrukcja użytkowania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, </w:t>
            </w:r>
            <w:r w:rsidRPr="007D7CEA">
              <w:rPr>
                <w:rFonts w:ascii="Arial Narrow" w:hAnsi="Arial Narrow"/>
                <w:color w:val="000000"/>
                <w:sz w:val="20"/>
                <w:szCs w:val="20"/>
              </w:rPr>
              <w:t>kabel do transmisji danych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, </w:t>
            </w:r>
            <w:r w:rsidRPr="007D7CEA">
              <w:rPr>
                <w:rFonts w:ascii="Arial Narrow" w:hAnsi="Arial Narrow"/>
                <w:color w:val="000000"/>
                <w:sz w:val="20"/>
                <w:szCs w:val="20"/>
              </w:rPr>
              <w:t>kabel pacjenta KEKG 51 (system wysiłkowy)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, </w:t>
            </w:r>
            <w:r w:rsidRPr="007D7CEA">
              <w:rPr>
                <w:rFonts w:ascii="Arial Narrow" w:hAnsi="Arial Narrow"/>
                <w:color w:val="000000"/>
                <w:sz w:val="20"/>
                <w:szCs w:val="20"/>
              </w:rPr>
              <w:t>kabel pacjenta KEKG 52 (rehabilitacja kardiologiczna)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, </w:t>
            </w:r>
            <w:r w:rsidRPr="007D7CEA">
              <w:rPr>
                <w:rFonts w:ascii="Arial Narrow" w:hAnsi="Arial Narrow"/>
                <w:color w:val="000000"/>
                <w:sz w:val="20"/>
                <w:szCs w:val="20"/>
              </w:rPr>
              <w:t>kabel sieciowy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, </w:t>
            </w:r>
            <w:r w:rsidRPr="007D7CEA">
              <w:rPr>
                <w:rFonts w:ascii="Arial Narrow" w:hAnsi="Arial Narrow"/>
                <w:color w:val="000000"/>
                <w:sz w:val="20"/>
                <w:szCs w:val="20"/>
              </w:rPr>
              <w:t>karta gwarancyjna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, </w:t>
            </w:r>
            <w:r w:rsidRPr="007D7CEA">
              <w:rPr>
                <w:rFonts w:ascii="Arial Narrow" w:hAnsi="Arial Narrow"/>
                <w:color w:val="000000"/>
                <w:sz w:val="20"/>
                <w:szCs w:val="20"/>
              </w:rPr>
              <w:t>pasta abrazyjna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, </w:t>
            </w:r>
            <w:r w:rsidRPr="007D7CEA">
              <w:rPr>
                <w:rFonts w:ascii="Arial Narrow" w:hAnsi="Arial Narrow"/>
                <w:color w:val="000000"/>
                <w:sz w:val="20"/>
                <w:szCs w:val="20"/>
              </w:rPr>
              <w:t>zasilacz sieciowy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>.</w:t>
            </w:r>
          </w:p>
        </w:tc>
        <w:tc>
          <w:tcPr>
            <w:tcW w:w="4242" w:type="dxa"/>
            <w:vAlign w:val="center"/>
          </w:tcPr>
          <w:p w14:paraId="7D6317F0" w14:textId="77777777" w:rsidR="00723933" w:rsidRPr="000017F5" w:rsidRDefault="00723933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325AF" w:rsidRPr="000017F5" w14:paraId="7F291976" w14:textId="77777777" w:rsidTr="00F30A68">
        <w:trPr>
          <w:trHeight w:val="241"/>
        </w:trPr>
        <w:tc>
          <w:tcPr>
            <w:tcW w:w="9186" w:type="dxa"/>
            <w:gridSpan w:val="3"/>
            <w:vAlign w:val="center"/>
          </w:tcPr>
          <w:p w14:paraId="0D39D83B" w14:textId="5188042C" w:rsidR="005325AF" w:rsidRPr="005325AF" w:rsidRDefault="005325AF" w:rsidP="005325A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325AF">
              <w:rPr>
                <w:rFonts w:cstheme="minorHAnsi"/>
                <w:b/>
                <w:bCs/>
                <w:sz w:val="20"/>
                <w:szCs w:val="20"/>
              </w:rPr>
              <w:t>POZOSTAŁE WYMAGANIA</w:t>
            </w:r>
          </w:p>
        </w:tc>
      </w:tr>
      <w:tr w:rsidR="005325AF" w:rsidRPr="000017F5" w14:paraId="3F87E65B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53FF11E1" w14:textId="77777777" w:rsidR="005325AF" w:rsidRPr="000017F5" w:rsidRDefault="005325AF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B5DBDC0" w14:textId="48FCB695" w:rsidR="005325AF" w:rsidRPr="007D7CEA" w:rsidRDefault="005325AF" w:rsidP="005325AF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325AF">
              <w:rPr>
                <w:rFonts w:ascii="Arial Narrow" w:hAnsi="Arial Narrow"/>
                <w:color w:val="000000"/>
                <w:sz w:val="20"/>
                <w:szCs w:val="20"/>
              </w:rPr>
              <w:t>Gwarancja min. 24 miesiące</w:t>
            </w:r>
          </w:p>
        </w:tc>
        <w:tc>
          <w:tcPr>
            <w:tcW w:w="4242" w:type="dxa"/>
            <w:vAlign w:val="center"/>
          </w:tcPr>
          <w:p w14:paraId="564566DC" w14:textId="77777777" w:rsidR="005325AF" w:rsidRPr="000017F5" w:rsidRDefault="005325AF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325AF" w:rsidRPr="000017F5" w14:paraId="564C90AD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12737A5F" w14:textId="77777777" w:rsidR="005325AF" w:rsidRPr="000017F5" w:rsidRDefault="005325AF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32A505F" w14:textId="795B91FE" w:rsidR="005325AF" w:rsidRPr="007D7CEA" w:rsidRDefault="005325AF" w:rsidP="007D7CEA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325AF">
              <w:rPr>
                <w:rFonts w:ascii="Arial Narrow" w:hAnsi="Arial Narrow"/>
                <w:color w:val="000000"/>
                <w:sz w:val="20"/>
                <w:szCs w:val="20"/>
              </w:rPr>
              <w:t>Deklaracja zgodności CE,  Certyfikaty, dopuszczenie do obrotu</w:t>
            </w:r>
          </w:p>
        </w:tc>
        <w:tc>
          <w:tcPr>
            <w:tcW w:w="4242" w:type="dxa"/>
            <w:vAlign w:val="center"/>
          </w:tcPr>
          <w:p w14:paraId="395A3FC1" w14:textId="77777777" w:rsidR="005325AF" w:rsidRPr="000017F5" w:rsidRDefault="005325AF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325AF" w:rsidRPr="000017F5" w14:paraId="643A7BC9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3204DF5E" w14:textId="77777777" w:rsidR="005325AF" w:rsidRPr="000017F5" w:rsidRDefault="005325AF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54E4E6D" w14:textId="77777777" w:rsidR="005325AF" w:rsidRPr="005325AF" w:rsidRDefault="005325AF" w:rsidP="005325AF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325AF">
              <w:rPr>
                <w:rFonts w:ascii="Arial Narrow" w:hAnsi="Arial Narrow"/>
                <w:color w:val="000000"/>
                <w:sz w:val="20"/>
                <w:szCs w:val="20"/>
              </w:rPr>
              <w:t>Serwis gwarancyjny i pogwarancyjny na terenie Polski</w:t>
            </w:r>
          </w:p>
          <w:p w14:paraId="7FF9E9FE" w14:textId="21F54EF8" w:rsidR="005325AF" w:rsidRPr="005325AF" w:rsidRDefault="005325AF" w:rsidP="005325AF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325AF">
              <w:rPr>
                <w:rFonts w:ascii="Arial Narrow" w:hAnsi="Arial Narrow"/>
                <w:color w:val="000000"/>
                <w:sz w:val="20"/>
                <w:szCs w:val="20"/>
              </w:rPr>
              <w:t xml:space="preserve">Proszę podać </w:t>
            </w:r>
          </w:p>
        </w:tc>
        <w:tc>
          <w:tcPr>
            <w:tcW w:w="4242" w:type="dxa"/>
            <w:vAlign w:val="center"/>
          </w:tcPr>
          <w:p w14:paraId="3192B51A" w14:textId="77777777" w:rsidR="005325AF" w:rsidRPr="000017F5" w:rsidRDefault="005325AF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325AF" w:rsidRPr="000017F5" w14:paraId="5E2C72BF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75A1EF27" w14:textId="77777777" w:rsidR="005325AF" w:rsidRPr="000017F5" w:rsidRDefault="005325AF" w:rsidP="004558E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060A633" w14:textId="5F41C626" w:rsidR="005325AF" w:rsidRPr="005325AF" w:rsidRDefault="005325AF" w:rsidP="005325AF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325AF">
              <w:rPr>
                <w:rFonts w:ascii="Arial Narrow" w:hAnsi="Arial Narrow"/>
                <w:color w:val="000000"/>
                <w:sz w:val="20"/>
                <w:szCs w:val="20"/>
              </w:rPr>
              <w:t>Materiały informacyjne producenta lub autoryzowanego dystrybutora w języku polskim potwierdzające spełnienie wymaganych parametrów oferowanego wyrobu</w:t>
            </w:r>
          </w:p>
        </w:tc>
        <w:tc>
          <w:tcPr>
            <w:tcW w:w="4242" w:type="dxa"/>
            <w:vAlign w:val="center"/>
          </w:tcPr>
          <w:p w14:paraId="76D4D641" w14:textId="77777777" w:rsidR="005325AF" w:rsidRPr="000017F5" w:rsidRDefault="005325AF" w:rsidP="004558E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12D7C7C0" w14:textId="52571437" w:rsidR="005B4FD7" w:rsidRPr="000017F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 xml:space="preserve">* </w:t>
      </w:r>
    </w:p>
    <w:p w14:paraId="71AF53E0" w14:textId="77777777" w:rsidR="005325AF" w:rsidRPr="004810B9" w:rsidRDefault="005325AF" w:rsidP="005325AF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bookmarkStart w:id="1" w:name="_Hlk223358954"/>
      <w:r w:rsidRPr="004810B9">
        <w:rPr>
          <w:rFonts w:ascii="Times New Roman" w:hAnsi="Times New Roman" w:cs="Times New Roman"/>
        </w:rPr>
        <w:t>Wykonawca bezwzględnie musi potwierdzić dokładne oferowane parametry w kolumnie PARAMETR OFEROWANY, b</w:t>
      </w:r>
      <w:r w:rsidRPr="004810B9">
        <w:rPr>
          <w:rFonts w:ascii="Times New Roman" w:hAnsi="Times New Roman" w:cs="Times New Roman"/>
          <w:bCs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4810B9">
        <w:rPr>
          <w:rFonts w:ascii="Times New Roman" w:hAnsi="Times New Roman" w:cs="Times New Roman"/>
        </w:rPr>
        <w:t>Niespełnienie wymaganych parametrów i warunków spowoduje odrzucenie oferty.</w:t>
      </w:r>
      <w:r w:rsidRPr="004810B9">
        <w:rPr>
          <w:rFonts w:ascii="Times New Roman" w:eastAsia="Times New Roman" w:hAnsi="Times New Roman" w:cs="Times New Roman"/>
          <w:iCs/>
          <w:lang w:eastAsia="pl-PL"/>
        </w:rPr>
        <w:t xml:space="preserve"> </w:t>
      </w:r>
    </w:p>
    <w:p w14:paraId="6E31A6AB" w14:textId="77777777" w:rsidR="005325AF" w:rsidRPr="004810B9" w:rsidRDefault="005325AF" w:rsidP="005325AF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Oświadczamy, że oferowane powyżej sprzęt  jest kompletny i gotowy do pracy zgodnie z przeznaczeniem bez żadnych dodatków zakupów inwestycyjnych.</w:t>
      </w:r>
    </w:p>
    <w:p w14:paraId="01D3D65A" w14:textId="77777777" w:rsidR="005325AF" w:rsidRPr="004810B9" w:rsidRDefault="005325AF" w:rsidP="005325AF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Zamawiający dopuszcza rozwiązania równoważne zgodnie z opisem w dziale III Opis przedmiotu zamówienia SWZ.</w:t>
      </w:r>
    </w:p>
    <w:p w14:paraId="36D2E149" w14:textId="77777777" w:rsidR="005325AF" w:rsidRDefault="005325AF" w:rsidP="005325AF">
      <w:pPr>
        <w:spacing w:line="240" w:lineRule="auto"/>
        <w:jc w:val="right"/>
        <w:rPr>
          <w:rFonts w:ascii="Arial Narrow" w:hAnsi="Arial Narrow"/>
        </w:rPr>
      </w:pPr>
    </w:p>
    <w:p w14:paraId="531975E7" w14:textId="77777777" w:rsidR="005325AF" w:rsidRDefault="005325AF" w:rsidP="005325AF">
      <w:pPr>
        <w:spacing w:line="240" w:lineRule="auto"/>
        <w:jc w:val="right"/>
        <w:rPr>
          <w:rFonts w:ascii="Arial Narrow" w:hAnsi="Arial Narrow"/>
        </w:rPr>
      </w:pPr>
    </w:p>
    <w:p w14:paraId="12CCFB3C" w14:textId="77777777" w:rsidR="005325AF" w:rsidRDefault="005325AF" w:rsidP="005325AF">
      <w:pPr>
        <w:spacing w:line="240" w:lineRule="auto"/>
        <w:jc w:val="right"/>
        <w:rPr>
          <w:rFonts w:ascii="Arial Narrow" w:hAnsi="Arial Narrow"/>
        </w:rPr>
      </w:pPr>
    </w:p>
    <w:p w14:paraId="5CCED7E1" w14:textId="77777777" w:rsidR="005325AF" w:rsidRPr="00930771" w:rsidRDefault="005325AF" w:rsidP="005325AF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</w:rPr>
        <w:tab/>
      </w:r>
      <w:r w:rsidRPr="00930771">
        <w:rPr>
          <w:rFonts w:ascii="Arial Narrow" w:hAnsi="Arial Narrow"/>
          <w:sz w:val="18"/>
          <w:szCs w:val="18"/>
        </w:rPr>
        <w:t xml:space="preserve">Podpis kwalifikowany, podpis zaufany lub podpis </w:t>
      </w:r>
    </w:p>
    <w:p w14:paraId="063CBD97" w14:textId="77777777" w:rsidR="005325AF" w:rsidRPr="00472D51" w:rsidRDefault="005325AF" w:rsidP="005325AF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 w:rsidRPr="00930771">
        <w:rPr>
          <w:rFonts w:ascii="Arial Narrow" w:hAnsi="Arial Narrow"/>
          <w:sz w:val="18"/>
          <w:szCs w:val="18"/>
        </w:rPr>
        <w:t>osobisty osoby uprawnionej do reprezentowania Wykonawcy</w:t>
      </w:r>
    </w:p>
    <w:bookmarkEnd w:id="1"/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87CC2"/>
    <w:multiLevelType w:val="hybridMultilevel"/>
    <w:tmpl w:val="582AAD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9162025">
    <w:abstractNumId w:val="1"/>
  </w:num>
  <w:num w:numId="2" w16cid:durableId="78794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143FE4"/>
    <w:rsid w:val="00215098"/>
    <w:rsid w:val="00221556"/>
    <w:rsid w:val="002A2707"/>
    <w:rsid w:val="003B7A3A"/>
    <w:rsid w:val="003E0270"/>
    <w:rsid w:val="004558E2"/>
    <w:rsid w:val="004B01DF"/>
    <w:rsid w:val="004C66FF"/>
    <w:rsid w:val="00506049"/>
    <w:rsid w:val="005325AF"/>
    <w:rsid w:val="0055707E"/>
    <w:rsid w:val="00583B47"/>
    <w:rsid w:val="005B4FD7"/>
    <w:rsid w:val="006302DC"/>
    <w:rsid w:val="00673C28"/>
    <w:rsid w:val="006E4417"/>
    <w:rsid w:val="00723933"/>
    <w:rsid w:val="007D7CEA"/>
    <w:rsid w:val="008B2E73"/>
    <w:rsid w:val="00940A8B"/>
    <w:rsid w:val="00A16DE5"/>
    <w:rsid w:val="00A20625"/>
    <w:rsid w:val="00A91865"/>
    <w:rsid w:val="00AB7CE7"/>
    <w:rsid w:val="00B6170D"/>
    <w:rsid w:val="00BA4491"/>
    <w:rsid w:val="00CA08C7"/>
    <w:rsid w:val="00CA0F66"/>
    <w:rsid w:val="00CD0C20"/>
    <w:rsid w:val="00CD3C32"/>
    <w:rsid w:val="00CD3FE9"/>
    <w:rsid w:val="00CE364F"/>
    <w:rsid w:val="00D26E97"/>
    <w:rsid w:val="00DD3175"/>
    <w:rsid w:val="00FF0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30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15098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15098"/>
    <w:rPr>
      <w:rFonts w:ascii="Times New Roman" w:eastAsiaTheme="minorEastAsia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5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509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Klassura</cp:lastModifiedBy>
  <cp:revision>3</cp:revision>
  <dcterms:created xsi:type="dcterms:W3CDTF">2026-02-05T12:52:00Z</dcterms:created>
  <dcterms:modified xsi:type="dcterms:W3CDTF">2026-03-02T15:12:00Z</dcterms:modified>
</cp:coreProperties>
</file>